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25" w:rsidRPr="00CC6EC6" w:rsidRDefault="00DB3925" w:rsidP="00DB3925">
      <w:pPr>
        <w:autoSpaceDE w:val="0"/>
        <w:autoSpaceDN w:val="0"/>
        <w:adjustRightInd w:val="0"/>
        <w:snapToGrid w:val="0"/>
        <w:ind w:firstLine="108"/>
        <w:jc w:val="left"/>
        <w:rPr>
          <w:rFonts w:ascii="微软雅黑" w:eastAsia="微软雅黑" w:hAnsi="微软雅黑"/>
          <w:b/>
          <w:sz w:val="30"/>
          <w:szCs w:val="30"/>
        </w:rPr>
      </w:pPr>
      <w:r w:rsidRPr="00CC6EC6">
        <w:rPr>
          <w:rFonts w:ascii="微软雅黑" w:eastAsia="微软雅黑" w:hAnsi="微软雅黑" w:hint="eastAsia"/>
          <w:b/>
          <w:sz w:val="30"/>
          <w:szCs w:val="30"/>
        </w:rPr>
        <w:t>附件1：</w:t>
      </w:r>
      <w:r>
        <w:rPr>
          <w:rFonts w:ascii="微软雅黑" w:eastAsia="微软雅黑" w:hAnsi="微软雅黑" w:hint="eastAsia"/>
          <w:b/>
          <w:sz w:val="30"/>
          <w:szCs w:val="30"/>
        </w:rPr>
        <w:t>摘要</w:t>
      </w:r>
      <w:r w:rsidRPr="00CC6EC6">
        <w:rPr>
          <w:rFonts w:ascii="微软雅黑" w:eastAsia="微软雅黑" w:hAnsi="微软雅黑" w:hint="eastAsia"/>
          <w:b/>
          <w:sz w:val="30"/>
          <w:szCs w:val="30"/>
        </w:rPr>
        <w:t>模板</w:t>
      </w:r>
    </w:p>
    <w:p w:rsidR="00DB3925" w:rsidRDefault="00DB3925" w:rsidP="00DB3925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DB3925" w:rsidRPr="00DA695E" w:rsidRDefault="00DB3925" w:rsidP="00DB3925">
      <w:pPr>
        <w:pStyle w:val="a9"/>
        <w:rPr>
          <w:color w:val="000000" w:themeColor="text1"/>
        </w:rPr>
      </w:pPr>
      <w:r w:rsidRPr="003B5BA5">
        <w:rPr>
          <w:rFonts w:ascii="Times New Roman" w:hAnsi="Times New Roman" w:cs="Times New Roman"/>
          <w:b/>
          <w:bCs/>
          <w:sz w:val="28"/>
          <w:szCs w:val="28"/>
        </w:rPr>
        <w:t>Developmental Changes in External Color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5BA5">
        <w:rPr>
          <w:rFonts w:ascii="Times New Roman" w:hAnsi="Times New Roman" w:cs="Times New Roman"/>
          <w:b/>
          <w:bCs/>
          <w:sz w:val="28"/>
          <w:szCs w:val="28"/>
        </w:rPr>
        <w:t xml:space="preserve">Pigment Content and Composition in </w:t>
      </w:r>
      <w:r w:rsidRPr="003B5B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Citrus </w:t>
      </w:r>
      <w:proofErr w:type="spellStart"/>
      <w:r w:rsidRPr="003B5B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iyo</w:t>
      </w:r>
      <w:proofErr w:type="spellEnd"/>
      <w:r w:rsidRPr="003B5BA5">
        <w:rPr>
          <w:rFonts w:ascii="Times New Roman" w:hAnsi="Times New Roman" w:cs="Times New Roman"/>
          <w:b/>
          <w:bCs/>
          <w:sz w:val="28"/>
          <w:szCs w:val="28"/>
        </w:rPr>
        <w:t xml:space="preserve"> Fruit</w:t>
      </w:r>
      <w:r w:rsidRPr="00DA695E">
        <w:rPr>
          <w:rFonts w:ascii="Times New Roman" w:hAnsi="Times New Roman" w:cs="Times New Roman" w:hint="eastAsia"/>
          <w:color w:val="C00000"/>
          <w:sz w:val="28"/>
        </w:rPr>
        <w:t>（</w:t>
      </w:r>
      <w:r w:rsidRPr="00DA695E">
        <w:rPr>
          <w:rFonts w:ascii="Times New Roman" w:hAnsi="Times New Roman"/>
          <w:color w:val="C00000"/>
        </w:rPr>
        <w:t>14-point Times Roman</w:t>
      </w:r>
      <w:r w:rsidRPr="00DA695E">
        <w:rPr>
          <w:rFonts w:ascii="Times New Roman" w:hAnsi="Times New Roman" w:hint="eastAsia"/>
          <w:bCs/>
          <w:color w:val="C00000"/>
        </w:rPr>
        <w:t xml:space="preserve">, </w:t>
      </w:r>
      <w:r w:rsidRPr="00DA695E">
        <w:rPr>
          <w:rFonts w:ascii="Times New Roman" w:hAnsi="Times New Roman" w:cs="Times New Roman"/>
          <w:bCs/>
          <w:color w:val="C00000"/>
        </w:rPr>
        <w:t>bold</w:t>
      </w:r>
      <w:r w:rsidRPr="00DA695E">
        <w:rPr>
          <w:rFonts w:ascii="Times New Roman" w:hAnsi="Times New Roman" w:cs="Times New Roman" w:hint="eastAsia"/>
          <w:color w:val="C00000"/>
          <w:sz w:val="28"/>
        </w:rPr>
        <w:t>）</w:t>
      </w:r>
    </w:p>
    <w:p w:rsidR="00DB3925" w:rsidRPr="00DA695E" w:rsidRDefault="00DB3925" w:rsidP="00DB3925">
      <w:pPr>
        <w:pStyle w:val="a9"/>
        <w:rPr>
          <w:rFonts w:ascii="Times New Roman" w:hAnsi="Times New Roman"/>
          <w:b/>
          <w:bCs/>
          <w:color w:val="C00000"/>
          <w:sz w:val="20"/>
          <w:szCs w:val="20"/>
        </w:rPr>
      </w:pPr>
      <w:proofErr w:type="spellStart"/>
      <w:r w:rsidRPr="00DA695E">
        <w:rPr>
          <w:rFonts w:ascii="Times New Roman" w:hAnsi="Times New Roman" w:cs="Times New Roman" w:hint="eastAsia"/>
          <w:sz w:val="20"/>
          <w:szCs w:val="20"/>
        </w:rPr>
        <w:t>Weijie</w:t>
      </w:r>
      <w:proofErr w:type="spellEnd"/>
      <w:r w:rsidRPr="00DA695E">
        <w:rPr>
          <w:rFonts w:ascii="Times New Roman" w:hAnsi="Times New Roman" w:cs="Times New Roman" w:hint="eastAsia"/>
          <w:sz w:val="20"/>
          <w:szCs w:val="20"/>
        </w:rPr>
        <w:t xml:space="preserve"> W</w:t>
      </w:r>
      <w:r w:rsidRPr="00DA695E">
        <w:rPr>
          <w:rFonts w:ascii="Times New Roman" w:hAnsi="Times New Roman" w:cs="Times New Roman"/>
          <w:sz w:val="20"/>
          <w:szCs w:val="20"/>
        </w:rPr>
        <w:t>ang</w:t>
      </w:r>
      <w:r w:rsidRPr="00DA695E">
        <w:rPr>
          <w:rFonts w:ascii="Times New Roman" w:hAnsi="Times New Roman" w:cs="Times New Roman" w:hint="eastAsia"/>
          <w:sz w:val="20"/>
          <w:szCs w:val="20"/>
          <w:vertAlign w:val="superscript"/>
        </w:rPr>
        <w:t>1</w:t>
      </w:r>
      <w:r w:rsidRPr="00DA695E">
        <w:rPr>
          <w:rFonts w:ascii="Times New Roman" w:hAnsi="Times New Roman" w:cs="Times New Roman" w:hint="eastAsia"/>
          <w:sz w:val="20"/>
          <w:szCs w:val="20"/>
        </w:rPr>
        <w:t>，</w:t>
      </w:r>
      <w:proofErr w:type="spellStart"/>
      <w:r w:rsidRPr="00DA695E">
        <w:rPr>
          <w:rFonts w:ascii="Times New Roman" w:hAnsi="Times New Roman" w:cs="Times New Roman" w:hint="eastAsia"/>
          <w:sz w:val="20"/>
          <w:szCs w:val="20"/>
        </w:rPr>
        <w:t>Jianguo</w:t>
      </w:r>
      <w:proofErr w:type="spellEnd"/>
      <w:r w:rsidRPr="00DA695E">
        <w:rPr>
          <w:rFonts w:ascii="Times New Roman" w:hAnsi="Times New Roman" w:cs="Times New Roman"/>
          <w:sz w:val="20"/>
          <w:szCs w:val="20"/>
        </w:rPr>
        <w:t xml:space="preserve"> Xu</w:t>
      </w:r>
      <w:r w:rsidRPr="00DA695E">
        <w:rPr>
          <w:rFonts w:ascii="Times New Roman" w:hAnsi="Times New Roman" w:cs="Times New Roman" w:hint="eastAsia"/>
          <w:sz w:val="20"/>
          <w:szCs w:val="20"/>
          <w:vertAlign w:val="superscript"/>
        </w:rPr>
        <w:t>2</w:t>
      </w:r>
      <w:r w:rsidRPr="00DA695E">
        <w:rPr>
          <w:rFonts w:ascii="Times New Roman" w:hAnsi="Times New Roman" w:cs="Times New Roman" w:hint="eastAsia"/>
          <w:sz w:val="20"/>
          <w:szCs w:val="20"/>
        </w:rPr>
        <w:t>，</w:t>
      </w:r>
      <w:r w:rsidRPr="00DA695E">
        <w:rPr>
          <w:rFonts w:ascii="Times New Roman" w:hAnsi="Times New Roman" w:cs="Times New Roman" w:hint="eastAsia"/>
          <w:sz w:val="20"/>
          <w:szCs w:val="20"/>
        </w:rPr>
        <w:t xml:space="preserve">and </w:t>
      </w:r>
      <w:proofErr w:type="spellStart"/>
      <w:r w:rsidRPr="00DA695E">
        <w:rPr>
          <w:rFonts w:ascii="Times New Roman" w:hAnsi="Times New Roman" w:cs="Times New Roman" w:hint="eastAsia"/>
          <w:sz w:val="20"/>
          <w:szCs w:val="20"/>
        </w:rPr>
        <w:t>Changjie</w:t>
      </w:r>
      <w:proofErr w:type="spellEnd"/>
      <w:r w:rsidRPr="00DA695E">
        <w:rPr>
          <w:rFonts w:ascii="Times New Roman" w:hAnsi="Times New Roman" w:cs="Times New Roman"/>
          <w:sz w:val="20"/>
          <w:szCs w:val="20"/>
        </w:rPr>
        <w:t xml:space="preserve"> Xu</w:t>
      </w:r>
      <w:r w:rsidRPr="00DA695E">
        <w:rPr>
          <w:rFonts w:ascii="Times New Roman" w:hAnsi="Times New Roman" w:cs="Times New Roman" w:hint="eastAsia"/>
          <w:sz w:val="20"/>
          <w:szCs w:val="20"/>
          <w:vertAlign w:val="superscript"/>
        </w:rPr>
        <w:t>1,*</w:t>
      </w:r>
      <w:r w:rsidRPr="00DA695E">
        <w:rPr>
          <w:rFonts w:ascii="Times New Roman" w:hAnsi="Times New Roman" w:hint="eastAsia"/>
          <w:b/>
          <w:bCs/>
          <w:color w:val="333333"/>
          <w:sz w:val="20"/>
          <w:szCs w:val="20"/>
        </w:rPr>
        <w:t xml:space="preserve"> </w:t>
      </w:r>
      <w:r w:rsidRPr="00DA695E">
        <w:rPr>
          <w:rFonts w:ascii="Times New Roman" w:hAnsi="Times New Roman" w:hint="eastAsia"/>
          <w:b/>
          <w:bCs/>
          <w:color w:val="C00000"/>
          <w:sz w:val="20"/>
          <w:szCs w:val="20"/>
        </w:rPr>
        <w:t>（</w:t>
      </w:r>
      <w:r w:rsidRPr="00DA695E">
        <w:rPr>
          <w:rFonts w:ascii="Times New Roman" w:hAnsi="Times New Roman"/>
          <w:color w:val="C00000"/>
          <w:sz w:val="20"/>
          <w:szCs w:val="20"/>
        </w:rPr>
        <w:t>1</w:t>
      </w:r>
      <w:r w:rsidRPr="00DA695E">
        <w:rPr>
          <w:rFonts w:ascii="Times New Roman" w:hAnsi="Times New Roman"/>
          <w:b/>
          <w:bCs/>
          <w:color w:val="C00000"/>
          <w:sz w:val="20"/>
          <w:szCs w:val="20"/>
        </w:rPr>
        <w:t>0</w:t>
      </w:r>
      <w:r w:rsidRPr="00DA695E">
        <w:rPr>
          <w:rFonts w:ascii="Times New Roman" w:hAnsi="Times New Roman"/>
          <w:color w:val="C00000"/>
          <w:sz w:val="20"/>
          <w:szCs w:val="20"/>
        </w:rPr>
        <w:t>-point Times Roman</w:t>
      </w:r>
      <w:r w:rsidRPr="00DA695E">
        <w:rPr>
          <w:rFonts w:ascii="Times New Roman" w:hAnsi="Times New Roman" w:hint="eastAsia"/>
          <w:b/>
          <w:bCs/>
          <w:color w:val="C00000"/>
          <w:sz w:val="20"/>
          <w:szCs w:val="20"/>
        </w:rPr>
        <w:t>）</w:t>
      </w:r>
    </w:p>
    <w:p w:rsidR="00DB3925" w:rsidRPr="00DA695E" w:rsidRDefault="00DB3925" w:rsidP="00DB3925">
      <w:pPr>
        <w:pStyle w:val="a9"/>
        <w:rPr>
          <w:rFonts w:ascii="Times New Roman" w:hAnsi="Times New Roman"/>
          <w:color w:val="C00000"/>
          <w:sz w:val="20"/>
          <w:szCs w:val="20"/>
        </w:rPr>
      </w:pPr>
      <w:r w:rsidRPr="00DA695E">
        <w:rPr>
          <w:rFonts w:ascii="Times New Roman" w:hAnsi="Times New Roman" w:cs="Times New Roman" w:hint="eastAsia"/>
          <w:color w:val="0000FF"/>
          <w:sz w:val="20"/>
          <w:szCs w:val="20"/>
        </w:rPr>
        <w:t xml:space="preserve"> </w:t>
      </w:r>
      <w:r w:rsidRPr="00DA695E">
        <w:rPr>
          <w:rFonts w:ascii="Times New Roman" w:hAnsi="Times New Roman" w:cs="Times New Roman" w:hint="eastAsia"/>
          <w:sz w:val="20"/>
          <w:szCs w:val="20"/>
        </w:rPr>
        <w:t>(</w:t>
      </w:r>
      <w:r w:rsidRPr="00DA695E">
        <w:rPr>
          <w:rFonts w:ascii="Times New Roman" w:hAnsi="Times New Roman" w:cs="Times New Roman" w:hint="eastAsia"/>
          <w:iCs/>
          <w:sz w:val="20"/>
          <w:szCs w:val="20"/>
          <w:vertAlign w:val="superscript"/>
        </w:rPr>
        <w:t>1</w:t>
      </w:r>
      <w:r w:rsidRPr="00DA695E">
        <w:rPr>
          <w:rFonts w:ascii="Times New Roman" w:hAnsi="Times New Roman" w:cs="Times New Roman" w:hint="eastAsia"/>
          <w:i/>
          <w:iCs/>
          <w:sz w:val="20"/>
          <w:szCs w:val="20"/>
        </w:rPr>
        <w:t>Department of Horticulture</w:t>
      </w:r>
      <w:r w:rsidRPr="00DA695E">
        <w:rPr>
          <w:rFonts w:ascii="Times New Roman" w:hAnsi="Times New Roman" w:cs="Times New Roman" w:hint="eastAsia"/>
          <w:iCs/>
          <w:sz w:val="20"/>
          <w:szCs w:val="20"/>
        </w:rPr>
        <w:t>，</w:t>
      </w:r>
      <w:r w:rsidRPr="00DA695E">
        <w:rPr>
          <w:rFonts w:ascii="Times New Roman" w:hAnsi="Times New Roman" w:cs="Times New Roman" w:hint="eastAsia"/>
          <w:i/>
          <w:iCs/>
          <w:sz w:val="20"/>
          <w:szCs w:val="20"/>
        </w:rPr>
        <w:t>the State Agriculture Ministry Laboratory of Horticultural Plant Growth</w:t>
      </w:r>
      <w:r w:rsidRPr="00DA695E">
        <w:rPr>
          <w:rFonts w:ascii="Times New Roman" w:hAnsi="Times New Roman" w:cs="Times New Roman" w:hint="eastAsia"/>
          <w:i/>
          <w:iCs/>
          <w:sz w:val="20"/>
          <w:szCs w:val="20"/>
        </w:rPr>
        <w:t>，</w:t>
      </w:r>
      <w:r w:rsidRPr="00DA695E">
        <w:rPr>
          <w:rFonts w:ascii="Times New Roman" w:hAnsi="Times New Roman" w:cs="Times New Roman" w:hint="eastAsia"/>
          <w:i/>
          <w:iCs/>
          <w:sz w:val="20"/>
          <w:szCs w:val="20"/>
        </w:rPr>
        <w:t>Development &amp; Biotechnology</w:t>
      </w:r>
      <w:r w:rsidRPr="00DA695E">
        <w:rPr>
          <w:rFonts w:ascii="Times New Roman" w:hAnsi="Times New Roman" w:cs="Times New Roman" w:hint="eastAsia"/>
          <w:iCs/>
          <w:sz w:val="20"/>
          <w:szCs w:val="20"/>
        </w:rPr>
        <w:t>，</w:t>
      </w:r>
      <w:r w:rsidRPr="00DA695E">
        <w:rPr>
          <w:rFonts w:ascii="Times New Roman" w:hAnsi="Times New Roman" w:cs="Times New Roman" w:hint="eastAsia"/>
          <w:i/>
          <w:iCs/>
          <w:sz w:val="20"/>
          <w:szCs w:val="20"/>
        </w:rPr>
        <w:t>Zhejiang University</w:t>
      </w:r>
      <w:r w:rsidRPr="00DA695E">
        <w:rPr>
          <w:rFonts w:ascii="Times New Roman" w:hAnsi="Times New Roman" w:cs="Times New Roman" w:hint="eastAsia"/>
          <w:iCs/>
          <w:sz w:val="20"/>
          <w:szCs w:val="20"/>
        </w:rPr>
        <w:t>，</w:t>
      </w:r>
      <w:r w:rsidRPr="00DA695E">
        <w:rPr>
          <w:rFonts w:ascii="Times New Roman" w:hAnsi="Times New Roman" w:cs="Times New Roman" w:hint="eastAsia"/>
          <w:i/>
          <w:iCs/>
          <w:sz w:val="20"/>
          <w:szCs w:val="20"/>
        </w:rPr>
        <w:t>Hangzhou</w:t>
      </w:r>
      <w:r w:rsidRPr="00DA695E">
        <w:rPr>
          <w:rFonts w:ascii="Times New Roman" w:hAnsi="Times New Roman" w:cs="Times New Roman" w:hint="eastAsia"/>
          <w:sz w:val="20"/>
          <w:szCs w:val="20"/>
        </w:rPr>
        <w:t xml:space="preserve"> 310029</w:t>
      </w:r>
      <w:r w:rsidRPr="00DA695E">
        <w:rPr>
          <w:rFonts w:ascii="Times New Roman" w:hAnsi="Times New Roman" w:cs="Times New Roman" w:hint="eastAsia"/>
          <w:iCs/>
          <w:sz w:val="20"/>
          <w:szCs w:val="20"/>
        </w:rPr>
        <w:t>，</w:t>
      </w:r>
      <w:r w:rsidRPr="00DA695E">
        <w:rPr>
          <w:rFonts w:ascii="Times New Roman" w:hAnsi="Times New Roman" w:cs="Times New Roman" w:hint="eastAsia"/>
          <w:i/>
          <w:iCs/>
          <w:sz w:val="20"/>
          <w:szCs w:val="20"/>
        </w:rPr>
        <w:t>China</w:t>
      </w:r>
      <w:r w:rsidRPr="00DA695E">
        <w:rPr>
          <w:rFonts w:ascii="Times New Roman" w:hAnsi="Times New Roman" w:cs="Times New Roman" w:hint="eastAsia"/>
          <w:iCs/>
          <w:sz w:val="20"/>
          <w:szCs w:val="20"/>
        </w:rPr>
        <w:t>；</w:t>
      </w:r>
      <w:r w:rsidRPr="00DA695E">
        <w:rPr>
          <w:rFonts w:ascii="Times New Roman" w:hAnsi="Times New Roman" w:cs="Times New Roman" w:hint="eastAsia"/>
          <w:iCs/>
          <w:sz w:val="20"/>
          <w:szCs w:val="20"/>
          <w:vertAlign w:val="superscript"/>
        </w:rPr>
        <w:t>2</w:t>
      </w:r>
      <w:r w:rsidRPr="00DA695E">
        <w:rPr>
          <w:rFonts w:ascii="Times New Roman" w:hAnsi="Times New Roman" w:cs="Times New Roman" w:hint="eastAsia"/>
          <w:i/>
          <w:iCs/>
          <w:sz w:val="20"/>
          <w:szCs w:val="20"/>
        </w:rPr>
        <w:t>Zhejiang Citrus Research Institute</w:t>
      </w:r>
      <w:r w:rsidRPr="00DA695E">
        <w:rPr>
          <w:rFonts w:ascii="Times New Roman" w:hAnsi="Times New Roman" w:cs="Times New Roman" w:hint="eastAsia"/>
          <w:iCs/>
          <w:sz w:val="20"/>
          <w:szCs w:val="20"/>
        </w:rPr>
        <w:t>，</w:t>
      </w:r>
      <w:proofErr w:type="spellStart"/>
      <w:r w:rsidRPr="00DA695E">
        <w:rPr>
          <w:rFonts w:ascii="Times New Roman" w:hAnsi="Times New Roman" w:cs="Times New Roman" w:hint="eastAsia"/>
          <w:i/>
          <w:iCs/>
          <w:sz w:val="20"/>
          <w:szCs w:val="20"/>
        </w:rPr>
        <w:t>Taizhou</w:t>
      </w:r>
      <w:proofErr w:type="spellEnd"/>
      <w:r w:rsidRPr="00DA695E">
        <w:rPr>
          <w:rFonts w:ascii="Times New Roman" w:hAnsi="Times New Roman" w:cs="Times New Roman" w:hint="eastAsia"/>
          <w:iCs/>
          <w:sz w:val="20"/>
          <w:szCs w:val="20"/>
        </w:rPr>
        <w:t>，</w:t>
      </w:r>
      <w:r w:rsidRPr="00DA695E">
        <w:rPr>
          <w:rFonts w:ascii="Times New Roman" w:hAnsi="Times New Roman" w:cs="Times New Roman" w:hint="eastAsia"/>
          <w:i/>
          <w:iCs/>
          <w:sz w:val="20"/>
          <w:szCs w:val="20"/>
        </w:rPr>
        <w:t xml:space="preserve">Zhejiang </w:t>
      </w:r>
      <w:r w:rsidRPr="00DA695E">
        <w:rPr>
          <w:rFonts w:ascii="Times New Roman" w:hAnsi="Times New Roman" w:cs="Times New Roman" w:hint="eastAsia"/>
          <w:sz w:val="20"/>
          <w:szCs w:val="20"/>
        </w:rPr>
        <w:t>318020</w:t>
      </w:r>
      <w:r w:rsidRPr="00DA695E">
        <w:rPr>
          <w:rFonts w:ascii="Times New Roman" w:hAnsi="Times New Roman" w:cs="Times New Roman" w:hint="eastAsia"/>
          <w:iCs/>
          <w:sz w:val="20"/>
          <w:szCs w:val="20"/>
        </w:rPr>
        <w:t>，</w:t>
      </w:r>
      <w:r w:rsidRPr="00DA695E">
        <w:rPr>
          <w:rFonts w:ascii="Times New Roman" w:hAnsi="Times New Roman" w:cs="Times New Roman" w:hint="eastAsia"/>
          <w:i/>
          <w:iCs/>
          <w:sz w:val="20"/>
          <w:szCs w:val="20"/>
        </w:rPr>
        <w:t>China</w:t>
      </w:r>
      <w:r w:rsidRPr="00DA695E">
        <w:rPr>
          <w:rFonts w:ascii="Times New Roman" w:hAnsi="Times New Roman" w:cs="Times New Roman" w:hint="eastAsia"/>
          <w:sz w:val="20"/>
          <w:szCs w:val="20"/>
        </w:rPr>
        <w:t>)</w:t>
      </w:r>
      <w:r w:rsidRPr="00DA695E">
        <w:rPr>
          <w:rFonts w:ascii="Times New Roman" w:hAnsi="Times New Roman"/>
          <w:b/>
          <w:bCs/>
          <w:color w:val="333333"/>
        </w:rPr>
        <w:t xml:space="preserve"> </w:t>
      </w:r>
      <w:r w:rsidRPr="00DA695E">
        <w:rPr>
          <w:rFonts w:ascii="Times New Roman" w:hAnsi="Times New Roman"/>
          <w:color w:val="C00000"/>
          <w:sz w:val="20"/>
          <w:szCs w:val="20"/>
        </w:rPr>
        <w:t>（</w:t>
      </w:r>
      <w:r w:rsidRPr="00DA695E">
        <w:rPr>
          <w:rFonts w:ascii="Times New Roman" w:hAnsi="Times New Roman"/>
          <w:color w:val="C00000"/>
          <w:sz w:val="20"/>
          <w:szCs w:val="20"/>
        </w:rPr>
        <w:t>10-point Times Roman, italics</w:t>
      </w:r>
      <w:r w:rsidRPr="00DA695E">
        <w:rPr>
          <w:rFonts w:ascii="Times New Roman" w:hAnsi="Times New Roman"/>
          <w:color w:val="C00000"/>
          <w:sz w:val="20"/>
          <w:szCs w:val="20"/>
        </w:rPr>
        <w:t>）</w:t>
      </w:r>
    </w:p>
    <w:p w:rsidR="00DB3925" w:rsidRPr="00DA695E" w:rsidRDefault="00DB3925" w:rsidP="00DB3925">
      <w:pPr>
        <w:pStyle w:val="a9"/>
        <w:rPr>
          <w:rFonts w:ascii="Times New Roman" w:hAnsi="Times New Roman" w:cs="Times New Roman"/>
          <w:i/>
          <w:iCs/>
        </w:rPr>
      </w:pPr>
    </w:p>
    <w:p w:rsidR="00DB3925" w:rsidRPr="00DA695E" w:rsidRDefault="00DB3925" w:rsidP="00DB3925">
      <w:pPr>
        <w:pStyle w:val="a9"/>
        <w:rPr>
          <w:rFonts w:ascii="Times New Roman" w:hAnsi="Times New Roman" w:cs="Times New Roman"/>
          <w:sz w:val="20"/>
          <w:szCs w:val="20"/>
        </w:rPr>
      </w:pPr>
      <w:r w:rsidRPr="00DA695E">
        <w:rPr>
          <w:rFonts w:ascii="Times New Roman" w:hAnsi="Times New Roman" w:cs="Times New Roman" w:hint="eastAsia"/>
          <w:b/>
          <w:bCs/>
          <w:sz w:val="20"/>
          <w:szCs w:val="20"/>
        </w:rPr>
        <w:t>Abstract</w:t>
      </w:r>
      <w:r w:rsidRPr="00DA695E">
        <w:rPr>
          <w:rFonts w:ascii="Times New Roman" w:hAnsi="Times New Roman" w:cs="Times New Roman" w:hint="eastAsia"/>
          <w:b/>
          <w:bCs/>
          <w:sz w:val="20"/>
          <w:szCs w:val="20"/>
        </w:rPr>
        <w:t>：</w:t>
      </w:r>
      <w:r w:rsidRPr="00DA695E">
        <w:rPr>
          <w:rFonts w:ascii="Times New Roman" w:hAnsi="Times New Roman" w:cs="Times New Roman" w:hint="eastAsia"/>
          <w:color w:val="C00000"/>
          <w:sz w:val="20"/>
          <w:szCs w:val="20"/>
        </w:rPr>
        <w:t>（</w:t>
      </w:r>
      <w:r w:rsidRPr="00DA695E">
        <w:rPr>
          <w:rFonts w:ascii="Times New Roman" w:hAnsi="Times New Roman"/>
          <w:color w:val="C00000"/>
          <w:sz w:val="20"/>
          <w:szCs w:val="20"/>
        </w:rPr>
        <w:t>10-point Times Roman</w:t>
      </w:r>
      <w:r w:rsidRPr="00DA695E">
        <w:rPr>
          <w:rFonts w:ascii="Times New Roman" w:hAnsi="Times New Roman" w:hint="eastAsia"/>
          <w:bCs/>
          <w:color w:val="C00000"/>
          <w:sz w:val="20"/>
          <w:szCs w:val="20"/>
        </w:rPr>
        <w:t xml:space="preserve">, </w:t>
      </w:r>
      <w:r w:rsidRPr="00DA695E">
        <w:rPr>
          <w:rFonts w:ascii="Times New Roman" w:hAnsi="Times New Roman" w:cs="Times New Roman"/>
          <w:bCs/>
          <w:color w:val="C00000"/>
          <w:sz w:val="20"/>
          <w:szCs w:val="20"/>
        </w:rPr>
        <w:t>bold</w:t>
      </w:r>
      <w:r w:rsidRPr="00DA695E">
        <w:rPr>
          <w:rFonts w:ascii="Times New Roman" w:hAnsi="Times New Roman" w:cs="Times New Roman" w:hint="eastAsia"/>
          <w:color w:val="C00000"/>
          <w:sz w:val="20"/>
          <w:szCs w:val="20"/>
        </w:rPr>
        <w:t>）</w:t>
      </w:r>
      <w:r w:rsidRPr="00DA695E">
        <w:rPr>
          <w:rFonts w:ascii="Times New Roman" w:hAnsi="Times New Roman" w:cs="Times New Roman" w:hint="eastAsia"/>
          <w:sz w:val="20"/>
          <w:szCs w:val="20"/>
        </w:rPr>
        <w:t>Developmental changes in the content and composition of pigments</w:t>
      </w:r>
      <w:r w:rsidRPr="00DA695E">
        <w:rPr>
          <w:rFonts w:ascii="Times New Roman" w:hAnsi="Times New Roman" w:cs="Times New Roman" w:hint="eastAsia"/>
          <w:sz w:val="20"/>
          <w:szCs w:val="20"/>
        </w:rPr>
        <w:t>，</w:t>
      </w:r>
      <w:r w:rsidRPr="00DA695E">
        <w:rPr>
          <w:rFonts w:ascii="Times New Roman" w:hAnsi="Times New Roman" w:cs="Times New Roman" w:hint="eastAsia"/>
          <w:sz w:val="20"/>
          <w:szCs w:val="20"/>
        </w:rPr>
        <w:t xml:space="preserve">especially </w:t>
      </w:r>
      <w:proofErr w:type="spellStart"/>
      <w:r w:rsidRPr="00DA695E">
        <w:rPr>
          <w:rFonts w:ascii="Times New Roman" w:hAnsi="Times New Roman" w:cs="Times New Roman" w:hint="eastAsia"/>
          <w:sz w:val="20"/>
          <w:szCs w:val="20"/>
        </w:rPr>
        <w:t>carotenoids</w:t>
      </w:r>
      <w:proofErr w:type="spellEnd"/>
      <w:r w:rsidRPr="00DA695E">
        <w:rPr>
          <w:rFonts w:ascii="Times New Roman" w:hAnsi="Times New Roman" w:cs="Times New Roman" w:hint="eastAsia"/>
          <w:sz w:val="20"/>
          <w:szCs w:val="20"/>
        </w:rPr>
        <w:t>，</w:t>
      </w:r>
      <w:r w:rsidRPr="00DA695E">
        <w:rPr>
          <w:rFonts w:ascii="Times New Roman" w:hAnsi="Times New Roman" w:cs="Times New Roman" w:hint="eastAsia"/>
          <w:sz w:val="20"/>
          <w:szCs w:val="20"/>
        </w:rPr>
        <w:t xml:space="preserve">in </w:t>
      </w:r>
      <w:r w:rsidRPr="00DA695E">
        <w:rPr>
          <w:rFonts w:ascii="Times New Roman" w:hAnsi="Times New Roman" w:cs="Times New Roman" w:hint="eastAsia"/>
          <w:i/>
          <w:iCs/>
          <w:sz w:val="20"/>
          <w:szCs w:val="20"/>
        </w:rPr>
        <w:t xml:space="preserve">Citrus </w:t>
      </w:r>
      <w:proofErr w:type="spellStart"/>
      <w:r w:rsidRPr="00DA695E">
        <w:rPr>
          <w:rFonts w:ascii="Times New Roman" w:hAnsi="Times New Roman" w:cs="Times New Roman" w:hint="eastAsia"/>
          <w:i/>
          <w:iCs/>
          <w:sz w:val="20"/>
          <w:szCs w:val="20"/>
        </w:rPr>
        <w:t>iyo</w:t>
      </w:r>
      <w:proofErr w:type="spellEnd"/>
      <w:r w:rsidRPr="00DA695E">
        <w:rPr>
          <w:rFonts w:ascii="Times New Roman" w:hAnsi="Times New Roman" w:cs="Times New Roman" w:hint="eastAsia"/>
          <w:i/>
          <w:iCs/>
          <w:sz w:val="20"/>
          <w:szCs w:val="20"/>
        </w:rPr>
        <w:t xml:space="preserve"> </w:t>
      </w:r>
      <w:r w:rsidRPr="00DA695E">
        <w:rPr>
          <w:rFonts w:ascii="Times New Roman" w:hAnsi="Times New Roman" w:cs="Times New Roman" w:hint="eastAsia"/>
          <w:sz w:val="20"/>
          <w:szCs w:val="20"/>
        </w:rPr>
        <w:t xml:space="preserve">Hort. </w:t>
      </w:r>
      <w:proofErr w:type="gramStart"/>
      <w:r w:rsidRPr="00DA695E">
        <w:rPr>
          <w:rFonts w:ascii="Times New Roman" w:hAnsi="Times New Roman" w:cs="Times New Roman" w:hint="eastAsia"/>
          <w:sz w:val="20"/>
          <w:szCs w:val="20"/>
        </w:rPr>
        <w:t>ex</w:t>
      </w:r>
      <w:proofErr w:type="gramEnd"/>
      <w:r w:rsidRPr="00DA695E">
        <w:rPr>
          <w:rFonts w:ascii="Times New Roman" w:hAnsi="Times New Roman" w:cs="Times New Roman" w:hint="eastAsia"/>
          <w:sz w:val="20"/>
          <w:szCs w:val="20"/>
        </w:rPr>
        <w:t xml:space="preserve"> Tanaka cv. </w:t>
      </w:r>
      <w:proofErr w:type="spellStart"/>
      <w:r w:rsidRPr="00DA695E">
        <w:rPr>
          <w:rFonts w:ascii="Times New Roman" w:hAnsi="Times New Roman" w:cs="Times New Roman" w:hint="eastAsia"/>
          <w:sz w:val="20"/>
          <w:szCs w:val="20"/>
        </w:rPr>
        <w:t>Miyauchi</w:t>
      </w:r>
      <w:proofErr w:type="spellEnd"/>
      <w:r w:rsidRPr="00DA695E">
        <w:rPr>
          <w:rFonts w:ascii="Times New Roman" w:hAnsi="Times New Roman" w:cs="Times New Roman" w:hint="eastAsia"/>
          <w:sz w:val="20"/>
          <w:szCs w:val="20"/>
        </w:rPr>
        <w:t xml:space="preserve"> fruit and their correlations with fruit coloration were studied. High content of chlorophylls in young fruit was responsible for its green color. </w:t>
      </w:r>
      <w:r w:rsidRPr="00DA695E">
        <w:rPr>
          <w:rFonts w:ascii="Times New Roman" w:hAnsi="Times New Roman" w:cs="Times New Roman" w:hint="eastAsia"/>
          <w:sz w:val="20"/>
          <w:szCs w:val="20"/>
        </w:rPr>
        <w:t>……</w:t>
      </w:r>
      <w:r w:rsidRPr="00DA695E">
        <w:rPr>
          <w:rFonts w:ascii="Times New Roman" w:hAnsi="Times New Roman" w:hint="eastAsia"/>
          <w:b/>
          <w:bCs/>
          <w:color w:val="C00000"/>
          <w:sz w:val="20"/>
          <w:szCs w:val="20"/>
        </w:rPr>
        <w:t>（</w:t>
      </w:r>
      <w:r w:rsidRPr="00DA695E">
        <w:rPr>
          <w:rFonts w:ascii="Times New Roman" w:hAnsi="Times New Roman"/>
          <w:color w:val="C00000"/>
          <w:sz w:val="20"/>
          <w:szCs w:val="20"/>
        </w:rPr>
        <w:t>1</w:t>
      </w:r>
      <w:r w:rsidRPr="00DA695E">
        <w:rPr>
          <w:rFonts w:ascii="Times New Roman" w:hAnsi="Times New Roman"/>
          <w:b/>
          <w:bCs/>
          <w:color w:val="C00000"/>
          <w:sz w:val="20"/>
          <w:szCs w:val="20"/>
        </w:rPr>
        <w:t>0</w:t>
      </w:r>
      <w:r w:rsidRPr="00DA695E">
        <w:rPr>
          <w:rFonts w:ascii="Times New Roman" w:hAnsi="Times New Roman"/>
          <w:color w:val="C00000"/>
          <w:sz w:val="20"/>
          <w:szCs w:val="20"/>
        </w:rPr>
        <w:t>-point Times Roman</w:t>
      </w:r>
      <w:r>
        <w:rPr>
          <w:rFonts w:ascii="Times New Roman" w:hAnsi="Times New Roman"/>
          <w:color w:val="C00000"/>
          <w:sz w:val="20"/>
          <w:szCs w:val="20"/>
        </w:rPr>
        <w:t>,</w:t>
      </w:r>
      <w:r w:rsidRPr="001A7555">
        <w:rPr>
          <w:rFonts w:ascii="Times New Roman" w:hAnsi="Times New Roman"/>
          <w:color w:val="C00000"/>
          <w:sz w:val="20"/>
          <w:szCs w:val="20"/>
        </w:rPr>
        <w:t xml:space="preserve"> single space</w:t>
      </w:r>
      <w:r w:rsidRPr="00DA695E">
        <w:rPr>
          <w:rFonts w:ascii="Times New Roman" w:hAnsi="Times New Roman" w:hint="eastAsia"/>
          <w:b/>
          <w:bCs/>
          <w:color w:val="C00000"/>
          <w:sz w:val="20"/>
          <w:szCs w:val="20"/>
        </w:rPr>
        <w:t>）</w:t>
      </w:r>
    </w:p>
    <w:p w:rsidR="00DB3925" w:rsidRDefault="00DB3925" w:rsidP="00DB3925">
      <w:pPr>
        <w:pStyle w:val="a9"/>
        <w:spacing w:line="0" w:lineRule="atLeast"/>
        <w:rPr>
          <w:rFonts w:ascii="Times New Roman" w:hAnsi="Times New Roman" w:cs="Times New Roman"/>
          <w:b/>
          <w:bCs/>
        </w:rPr>
      </w:pPr>
    </w:p>
    <w:p w:rsidR="00DB3925" w:rsidRDefault="00DB3925" w:rsidP="00DB3925">
      <w:pPr>
        <w:pStyle w:val="a9"/>
        <w:spacing w:line="0" w:lineRule="atLeast"/>
        <w:rPr>
          <w:rFonts w:ascii="Times New Roman" w:hAnsi="Times New Roman"/>
          <w:b/>
          <w:bCs/>
          <w:color w:val="C00000"/>
          <w:sz w:val="20"/>
          <w:szCs w:val="20"/>
        </w:rPr>
      </w:pPr>
      <w:r w:rsidRPr="00DA695E">
        <w:rPr>
          <w:rFonts w:ascii="Times New Roman" w:hAnsi="Times New Roman" w:cs="Times New Roman" w:hint="eastAsia"/>
          <w:b/>
          <w:bCs/>
          <w:sz w:val="20"/>
          <w:szCs w:val="20"/>
        </w:rPr>
        <w:t>Key words:</w:t>
      </w:r>
      <w:r w:rsidRPr="00DA695E">
        <w:rPr>
          <w:rFonts w:ascii="Times New Roman" w:hAnsi="Times New Roman" w:cs="Times New Roman" w:hint="eastAsia"/>
          <w:color w:val="C00000"/>
          <w:sz w:val="20"/>
          <w:szCs w:val="20"/>
        </w:rPr>
        <w:t xml:space="preserve"> </w:t>
      </w:r>
      <w:r w:rsidRPr="00DA695E">
        <w:rPr>
          <w:rFonts w:ascii="Times New Roman" w:hAnsi="Times New Roman" w:cs="Times New Roman" w:hint="eastAsia"/>
          <w:color w:val="C00000"/>
          <w:sz w:val="20"/>
          <w:szCs w:val="20"/>
        </w:rPr>
        <w:t>（</w:t>
      </w:r>
      <w:r w:rsidRPr="00DA695E">
        <w:rPr>
          <w:rFonts w:ascii="Times New Roman" w:hAnsi="Times New Roman"/>
          <w:color w:val="C00000"/>
          <w:sz w:val="20"/>
          <w:szCs w:val="20"/>
        </w:rPr>
        <w:t>10-point Times Roman</w:t>
      </w:r>
      <w:r w:rsidRPr="00DA695E">
        <w:rPr>
          <w:rFonts w:ascii="Times New Roman" w:hAnsi="Times New Roman" w:hint="eastAsia"/>
          <w:bCs/>
          <w:color w:val="C00000"/>
          <w:sz w:val="20"/>
          <w:szCs w:val="20"/>
        </w:rPr>
        <w:t xml:space="preserve">, </w:t>
      </w:r>
      <w:r w:rsidRPr="00DA695E">
        <w:rPr>
          <w:rFonts w:ascii="Times New Roman" w:hAnsi="Times New Roman" w:cs="Times New Roman"/>
          <w:bCs/>
          <w:color w:val="C00000"/>
          <w:sz w:val="20"/>
          <w:szCs w:val="20"/>
        </w:rPr>
        <w:t>bold</w:t>
      </w:r>
      <w:r w:rsidRPr="00DA695E">
        <w:rPr>
          <w:rFonts w:ascii="Times New Roman" w:hAnsi="Times New Roman" w:cs="Times New Roman" w:hint="eastAsia"/>
          <w:color w:val="C00000"/>
          <w:sz w:val="20"/>
          <w:szCs w:val="20"/>
        </w:rPr>
        <w:t>）</w:t>
      </w:r>
      <w:r w:rsidRPr="00DA695E">
        <w:rPr>
          <w:rFonts w:ascii="Times New Roman" w:hAnsi="Times New Roman" w:cs="Times New Roman" w:hint="eastAsia"/>
          <w:i/>
          <w:iCs/>
          <w:sz w:val="20"/>
          <w:szCs w:val="20"/>
        </w:rPr>
        <w:t xml:space="preserve">Citrus </w:t>
      </w:r>
      <w:proofErr w:type="spellStart"/>
      <w:r w:rsidRPr="00DA695E">
        <w:rPr>
          <w:rFonts w:ascii="Times New Roman" w:hAnsi="Times New Roman" w:cs="Times New Roman" w:hint="eastAsia"/>
          <w:i/>
          <w:iCs/>
          <w:sz w:val="20"/>
          <w:szCs w:val="20"/>
        </w:rPr>
        <w:t>iyo</w:t>
      </w:r>
      <w:proofErr w:type="spellEnd"/>
      <w:r w:rsidRPr="00DA695E">
        <w:rPr>
          <w:rFonts w:ascii="Times New Roman" w:hAnsi="Times New Roman" w:cs="Times New Roman" w:hint="eastAsia"/>
          <w:sz w:val="20"/>
          <w:szCs w:val="20"/>
        </w:rPr>
        <w:t>；</w:t>
      </w:r>
      <w:r w:rsidRPr="00DA695E">
        <w:rPr>
          <w:rFonts w:ascii="Times New Roman" w:hAnsi="Times New Roman" w:cs="Times New Roman" w:hint="eastAsia"/>
          <w:sz w:val="20"/>
          <w:szCs w:val="20"/>
        </w:rPr>
        <w:t>external fruit color</w:t>
      </w:r>
      <w:r w:rsidRPr="00DA695E">
        <w:rPr>
          <w:rFonts w:ascii="Times New Roman" w:hAnsi="Times New Roman" w:cs="Times New Roman" w:hint="eastAsia"/>
          <w:sz w:val="20"/>
          <w:szCs w:val="20"/>
        </w:rPr>
        <w:t>；</w:t>
      </w:r>
      <w:r w:rsidRPr="00DA695E">
        <w:rPr>
          <w:rFonts w:ascii="Times New Roman" w:hAnsi="Times New Roman" w:cs="Times New Roman" w:hint="eastAsia"/>
          <w:sz w:val="20"/>
          <w:szCs w:val="20"/>
        </w:rPr>
        <w:t>pigments</w:t>
      </w:r>
      <w:r w:rsidRPr="00DA695E">
        <w:rPr>
          <w:rFonts w:ascii="Times New Roman" w:hAnsi="Times New Roman" w:hint="eastAsia"/>
          <w:b/>
          <w:bCs/>
          <w:color w:val="C00000"/>
          <w:sz w:val="20"/>
          <w:szCs w:val="20"/>
        </w:rPr>
        <w:t>（</w:t>
      </w:r>
      <w:r w:rsidRPr="00DA695E">
        <w:rPr>
          <w:rFonts w:ascii="Times New Roman" w:hAnsi="Times New Roman"/>
          <w:color w:val="C00000"/>
          <w:sz w:val="20"/>
          <w:szCs w:val="20"/>
        </w:rPr>
        <w:t>1</w:t>
      </w:r>
      <w:r w:rsidRPr="00DA695E">
        <w:rPr>
          <w:rFonts w:ascii="Times New Roman" w:hAnsi="Times New Roman"/>
          <w:b/>
          <w:bCs/>
          <w:color w:val="C00000"/>
          <w:sz w:val="20"/>
          <w:szCs w:val="20"/>
        </w:rPr>
        <w:t>0</w:t>
      </w:r>
      <w:r w:rsidRPr="00DA695E">
        <w:rPr>
          <w:rFonts w:ascii="Times New Roman" w:hAnsi="Times New Roman"/>
          <w:color w:val="C00000"/>
          <w:sz w:val="20"/>
          <w:szCs w:val="20"/>
        </w:rPr>
        <w:t>-point Times Roman</w:t>
      </w:r>
      <w:r w:rsidRPr="00DA695E">
        <w:rPr>
          <w:rFonts w:ascii="Times New Roman" w:hAnsi="Times New Roman" w:hint="eastAsia"/>
          <w:b/>
          <w:bCs/>
          <w:color w:val="C00000"/>
          <w:sz w:val="20"/>
          <w:szCs w:val="20"/>
        </w:rPr>
        <w:t>）</w:t>
      </w:r>
    </w:p>
    <w:p w:rsidR="00DB3925" w:rsidRDefault="00DB3925" w:rsidP="00DB3925"/>
    <w:p w:rsidR="00DB3925" w:rsidRDefault="00DB3925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DB3925" w:rsidSect="00A522F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B05" w:rsidRDefault="00857B05" w:rsidP="00807CBB">
      <w:r>
        <w:separator/>
      </w:r>
    </w:p>
  </w:endnote>
  <w:endnote w:type="continuationSeparator" w:id="0">
    <w:p w:rsidR="00857B05" w:rsidRDefault="00857B05" w:rsidP="00807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0954"/>
      <w:docPartObj>
        <w:docPartGallery w:val="Page Numbers (Bottom of Page)"/>
        <w:docPartUnique/>
      </w:docPartObj>
    </w:sdtPr>
    <w:sdtContent>
      <w:p w:rsidR="00EE371F" w:rsidRDefault="00D2040E">
        <w:pPr>
          <w:pStyle w:val="a7"/>
          <w:jc w:val="center"/>
        </w:pPr>
        <w:r>
          <w:fldChar w:fldCharType="begin"/>
        </w:r>
        <w:r w:rsidR="00EE371F">
          <w:instrText xml:space="preserve"> PAGE   \* MERGEFORMAT </w:instrText>
        </w:r>
        <w:r>
          <w:fldChar w:fldCharType="separate"/>
        </w:r>
        <w:r w:rsidR="00AE1574" w:rsidRPr="00AE1574">
          <w:rPr>
            <w:noProof/>
            <w:lang w:val="zh-CN"/>
          </w:rPr>
          <w:t>1</w:t>
        </w:r>
        <w:r>
          <w:fldChar w:fldCharType="end"/>
        </w:r>
      </w:p>
    </w:sdtContent>
  </w:sdt>
  <w:p w:rsidR="00EE371F" w:rsidRDefault="00EE37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B05" w:rsidRDefault="00857B05" w:rsidP="00807CBB">
      <w:r>
        <w:separator/>
      </w:r>
    </w:p>
  </w:footnote>
  <w:footnote w:type="continuationSeparator" w:id="0">
    <w:p w:rsidR="00857B05" w:rsidRDefault="00857B05" w:rsidP="00807C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8A0"/>
    <w:rsid w:val="00023423"/>
    <w:rsid w:val="000479A4"/>
    <w:rsid w:val="00061CCA"/>
    <w:rsid w:val="00084692"/>
    <w:rsid w:val="000D1623"/>
    <w:rsid w:val="001011B7"/>
    <w:rsid w:val="00102CDC"/>
    <w:rsid w:val="00107446"/>
    <w:rsid w:val="00120812"/>
    <w:rsid w:val="00142272"/>
    <w:rsid w:val="0015110D"/>
    <w:rsid w:val="001775DD"/>
    <w:rsid w:val="00185DC3"/>
    <w:rsid w:val="00192A1B"/>
    <w:rsid w:val="001A6274"/>
    <w:rsid w:val="001A74B9"/>
    <w:rsid w:val="001F254A"/>
    <w:rsid w:val="001F4EDE"/>
    <w:rsid w:val="00201E31"/>
    <w:rsid w:val="00201F7B"/>
    <w:rsid w:val="002251BD"/>
    <w:rsid w:val="00227A3D"/>
    <w:rsid w:val="00241A51"/>
    <w:rsid w:val="00253D96"/>
    <w:rsid w:val="002B0652"/>
    <w:rsid w:val="002D7E74"/>
    <w:rsid w:val="002F0623"/>
    <w:rsid w:val="0031497C"/>
    <w:rsid w:val="003203CD"/>
    <w:rsid w:val="00327EEF"/>
    <w:rsid w:val="00332087"/>
    <w:rsid w:val="003449C2"/>
    <w:rsid w:val="00357A58"/>
    <w:rsid w:val="00375771"/>
    <w:rsid w:val="003A6242"/>
    <w:rsid w:val="003D50E0"/>
    <w:rsid w:val="003D6F41"/>
    <w:rsid w:val="003F4543"/>
    <w:rsid w:val="00400C71"/>
    <w:rsid w:val="00425AA4"/>
    <w:rsid w:val="00430769"/>
    <w:rsid w:val="00451A11"/>
    <w:rsid w:val="00477171"/>
    <w:rsid w:val="004B48ED"/>
    <w:rsid w:val="004B5E61"/>
    <w:rsid w:val="004F4F5D"/>
    <w:rsid w:val="0052764B"/>
    <w:rsid w:val="00554CF4"/>
    <w:rsid w:val="00556B2F"/>
    <w:rsid w:val="00560E5E"/>
    <w:rsid w:val="005935CC"/>
    <w:rsid w:val="005B18FC"/>
    <w:rsid w:val="005C6332"/>
    <w:rsid w:val="005D2A68"/>
    <w:rsid w:val="005E0728"/>
    <w:rsid w:val="005E0BEF"/>
    <w:rsid w:val="00666331"/>
    <w:rsid w:val="006737DF"/>
    <w:rsid w:val="00687386"/>
    <w:rsid w:val="006A703C"/>
    <w:rsid w:val="006E325A"/>
    <w:rsid w:val="00702046"/>
    <w:rsid w:val="007023B6"/>
    <w:rsid w:val="00736129"/>
    <w:rsid w:val="00757AC6"/>
    <w:rsid w:val="0077619D"/>
    <w:rsid w:val="007827F7"/>
    <w:rsid w:val="00790919"/>
    <w:rsid w:val="007D398F"/>
    <w:rsid w:val="007F0A43"/>
    <w:rsid w:val="007F4269"/>
    <w:rsid w:val="007F7436"/>
    <w:rsid w:val="008027C5"/>
    <w:rsid w:val="00807CBB"/>
    <w:rsid w:val="00857B05"/>
    <w:rsid w:val="00857EDF"/>
    <w:rsid w:val="00860D2E"/>
    <w:rsid w:val="008D38FF"/>
    <w:rsid w:val="008E1619"/>
    <w:rsid w:val="00907625"/>
    <w:rsid w:val="00907F7B"/>
    <w:rsid w:val="00926BCE"/>
    <w:rsid w:val="009438BA"/>
    <w:rsid w:val="00954092"/>
    <w:rsid w:val="00987199"/>
    <w:rsid w:val="00995979"/>
    <w:rsid w:val="009A4F84"/>
    <w:rsid w:val="009A518A"/>
    <w:rsid w:val="009D7B15"/>
    <w:rsid w:val="00A0197C"/>
    <w:rsid w:val="00A17C67"/>
    <w:rsid w:val="00A45117"/>
    <w:rsid w:val="00A522F3"/>
    <w:rsid w:val="00A71832"/>
    <w:rsid w:val="00A7314C"/>
    <w:rsid w:val="00A80C3F"/>
    <w:rsid w:val="00A84259"/>
    <w:rsid w:val="00AA7DF8"/>
    <w:rsid w:val="00AB5C7C"/>
    <w:rsid w:val="00AE1574"/>
    <w:rsid w:val="00B10FED"/>
    <w:rsid w:val="00B15FBF"/>
    <w:rsid w:val="00B21F54"/>
    <w:rsid w:val="00B43EE1"/>
    <w:rsid w:val="00B46609"/>
    <w:rsid w:val="00B52252"/>
    <w:rsid w:val="00B56A6E"/>
    <w:rsid w:val="00B652AF"/>
    <w:rsid w:val="00B7368F"/>
    <w:rsid w:val="00B745B5"/>
    <w:rsid w:val="00B847B9"/>
    <w:rsid w:val="00B91087"/>
    <w:rsid w:val="00BB629B"/>
    <w:rsid w:val="00BF7EAF"/>
    <w:rsid w:val="00C21EB2"/>
    <w:rsid w:val="00C46D6E"/>
    <w:rsid w:val="00C510B0"/>
    <w:rsid w:val="00C6687D"/>
    <w:rsid w:val="00CD0172"/>
    <w:rsid w:val="00CE2AB5"/>
    <w:rsid w:val="00CF34B2"/>
    <w:rsid w:val="00CF5B0F"/>
    <w:rsid w:val="00D10FC3"/>
    <w:rsid w:val="00D2040E"/>
    <w:rsid w:val="00D2087A"/>
    <w:rsid w:val="00D22281"/>
    <w:rsid w:val="00D22CAE"/>
    <w:rsid w:val="00D331BF"/>
    <w:rsid w:val="00D35001"/>
    <w:rsid w:val="00D63FF5"/>
    <w:rsid w:val="00D64D7E"/>
    <w:rsid w:val="00D729CB"/>
    <w:rsid w:val="00D74DF1"/>
    <w:rsid w:val="00DB3925"/>
    <w:rsid w:val="00DE0139"/>
    <w:rsid w:val="00DF3293"/>
    <w:rsid w:val="00DF6A18"/>
    <w:rsid w:val="00E31527"/>
    <w:rsid w:val="00E42E8F"/>
    <w:rsid w:val="00E534A2"/>
    <w:rsid w:val="00E72F6A"/>
    <w:rsid w:val="00E7799F"/>
    <w:rsid w:val="00E83AE5"/>
    <w:rsid w:val="00E8697F"/>
    <w:rsid w:val="00E87F25"/>
    <w:rsid w:val="00EA132E"/>
    <w:rsid w:val="00EB3DF5"/>
    <w:rsid w:val="00EC0489"/>
    <w:rsid w:val="00EC3B50"/>
    <w:rsid w:val="00EC6922"/>
    <w:rsid w:val="00EE371F"/>
    <w:rsid w:val="00EF2E1A"/>
    <w:rsid w:val="00F0231B"/>
    <w:rsid w:val="00F028A0"/>
    <w:rsid w:val="00F17B4E"/>
    <w:rsid w:val="00F22B2B"/>
    <w:rsid w:val="00F4772A"/>
    <w:rsid w:val="00F527C2"/>
    <w:rsid w:val="00F602B0"/>
    <w:rsid w:val="00F65E6E"/>
    <w:rsid w:val="00F73252"/>
    <w:rsid w:val="00F84276"/>
    <w:rsid w:val="00FD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style">
    <w:name w:val="bodystyle"/>
    <w:basedOn w:val="a"/>
    <w:rsid w:val="00F028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ig">
    <w:name w:val="big"/>
    <w:basedOn w:val="a0"/>
    <w:rsid w:val="00F028A0"/>
  </w:style>
  <w:style w:type="character" w:styleId="a3">
    <w:name w:val="Strong"/>
    <w:basedOn w:val="a0"/>
    <w:uiPriority w:val="22"/>
    <w:qFormat/>
    <w:rsid w:val="00F028A0"/>
    <w:rPr>
      <w:b/>
      <w:bCs/>
    </w:rPr>
  </w:style>
  <w:style w:type="character" w:customStyle="1" w:styleId="apple-converted-space">
    <w:name w:val="apple-converted-space"/>
    <w:basedOn w:val="a0"/>
    <w:rsid w:val="00F028A0"/>
  </w:style>
  <w:style w:type="paragraph" w:styleId="a4">
    <w:name w:val="Normal (Web)"/>
    <w:basedOn w:val="a"/>
    <w:uiPriority w:val="99"/>
    <w:semiHidden/>
    <w:unhideWhenUsed/>
    <w:rsid w:val="00F028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F028A0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807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807CBB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07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07CBB"/>
    <w:rPr>
      <w:sz w:val="18"/>
      <w:szCs w:val="18"/>
    </w:rPr>
  </w:style>
  <w:style w:type="character" w:customStyle="1" w:styleId="opdict3font241">
    <w:name w:val="op_dict3_font241"/>
    <w:basedOn w:val="a0"/>
    <w:rsid w:val="00987199"/>
    <w:rPr>
      <w:rFonts w:ascii="Arial" w:hAnsi="Arial" w:cs="Arial" w:hint="default"/>
      <w:sz w:val="28"/>
      <w:szCs w:val="28"/>
    </w:rPr>
  </w:style>
  <w:style w:type="paragraph" w:styleId="a8">
    <w:name w:val="Date"/>
    <w:basedOn w:val="a"/>
    <w:next w:val="a"/>
    <w:link w:val="Char1"/>
    <w:uiPriority w:val="99"/>
    <w:semiHidden/>
    <w:unhideWhenUsed/>
    <w:rsid w:val="00907F7B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907F7B"/>
  </w:style>
  <w:style w:type="paragraph" w:styleId="a9">
    <w:name w:val="Plain Text"/>
    <w:basedOn w:val="a"/>
    <w:link w:val="Char2"/>
    <w:rsid w:val="00907F7B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9"/>
    <w:rsid w:val="00907F7B"/>
    <w:rPr>
      <w:rFonts w:ascii="宋体" w:eastAsia="宋体" w:hAnsi="Courier New" w:cs="Courier New"/>
      <w:szCs w:val="21"/>
    </w:rPr>
  </w:style>
  <w:style w:type="character" w:styleId="aa">
    <w:name w:val="FollowedHyperlink"/>
    <w:basedOn w:val="a0"/>
    <w:uiPriority w:val="99"/>
    <w:semiHidden/>
    <w:unhideWhenUsed/>
    <w:rsid w:val="002D7E74"/>
    <w:rPr>
      <w:color w:val="800080" w:themeColor="followedHyperlink"/>
      <w:u w:val="single"/>
    </w:rPr>
  </w:style>
  <w:style w:type="paragraph" w:styleId="ab">
    <w:name w:val="Balloon Text"/>
    <w:basedOn w:val="a"/>
    <w:link w:val="Char3"/>
    <w:uiPriority w:val="99"/>
    <w:semiHidden/>
    <w:unhideWhenUsed/>
    <w:rsid w:val="00790919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7909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</cp:revision>
  <cp:lastPrinted>2017-08-06T07:05:00Z</cp:lastPrinted>
  <dcterms:created xsi:type="dcterms:W3CDTF">2017-08-08T09:05:00Z</dcterms:created>
  <dcterms:modified xsi:type="dcterms:W3CDTF">2017-08-08T09:05:00Z</dcterms:modified>
</cp:coreProperties>
</file>